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0"/>
        <w:gridCol w:w="3135"/>
        <w:gridCol w:w="4845"/>
        <w:gridCol w:w="570"/>
      </w:tblGrid>
      <w:tr w:rsidR="00951FAE" w14:paraId="2B49F1F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3252BDD9" w14:textId="77777777" w:rsidR="00000000" w:rsidRDefault="001834A6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Werkgebied, Werkplaats, Functie</w:t>
            </w:r>
          </w:p>
        </w:tc>
      </w:tr>
      <w:tr w:rsidR="00951FAE" w14:paraId="2AEEE729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570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D388A9" w14:textId="77777777" w:rsidR="00000000" w:rsidRDefault="001834A6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Werkgebied...........................................</w:t>
            </w:r>
          </w:p>
        </w:tc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</w:tcPr>
          <w:p w14:paraId="242E9AA1" w14:textId="77777777" w:rsidR="00000000" w:rsidRDefault="001834A6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Functie...........................................</w:t>
            </w:r>
          </w:p>
        </w:tc>
      </w:tr>
      <w:tr w:rsidR="00951FAE" w14:paraId="2D97945F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5415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26CD1D" w14:textId="77777777" w:rsidR="00000000" w:rsidRDefault="001834A6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Werkplaats...........................................</w:t>
            </w:r>
          </w:p>
        </w:tc>
      </w:tr>
      <w:tr w:rsidR="00951FAE" w14:paraId="199EFED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2B23DB40" w14:textId="77777777" w:rsidR="00000000" w:rsidRDefault="001834A6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Identificatie van de gevaarlijke stof</w:t>
            </w:r>
          </w:p>
        </w:tc>
      </w:tr>
      <w:tr w:rsidR="00951FAE" w14:paraId="083891C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3A2663B" w14:textId="77777777" w:rsidR="00000000" w:rsidRDefault="001834A6">
            <w:pPr>
              <w:pStyle w:val="LINXEMOVE2"/>
              <w:tabs>
                <w:tab w:val="clear" w:pos="4536"/>
                <w:tab w:val="clear" w:pos="9072"/>
              </w:tabs>
              <w:spacing w:before="20"/>
              <w:ind w:left="57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neoblank Spray</w:t>
            </w:r>
          </w:p>
        </w:tc>
      </w:tr>
      <w:tr w:rsidR="00951FAE" w14:paraId="49DE553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7D3DE099" w14:textId="77777777" w:rsidR="00000000" w:rsidRDefault="001834A6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Gevaren voor mens en milieu</w:t>
            </w:r>
          </w:p>
        </w:tc>
      </w:tr>
      <w:tr w:rsidR="00951FAE" w14:paraId="1004B79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1777D09" w14:textId="77777777" w:rsidR="00000000" w:rsidRDefault="001834A6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4150FAE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25pt;height:56.25pt">
                  <v:imagedata r:id="rId6" o:title=""/>
                </v:shape>
              </w:pict>
            </w:r>
          </w:p>
        </w:tc>
      </w:tr>
      <w:tr w:rsidR="00951FAE" w14:paraId="5241F658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2004A089" w14:textId="77777777" w:rsidR="00000000" w:rsidRDefault="001834A6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H222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C8F5878" w14:textId="77777777" w:rsidR="00000000" w:rsidRDefault="001834A6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Zeer licht ontvlambare aerosol.</w:t>
            </w:r>
          </w:p>
        </w:tc>
      </w:tr>
      <w:tr w:rsidR="00951FAE" w14:paraId="577B6F5E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47946675" w14:textId="77777777" w:rsidR="00000000" w:rsidRDefault="001834A6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H229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32B8433" w14:textId="77777777" w:rsidR="00000000" w:rsidRDefault="001834A6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Houder onder druk: kan openbarsten bij verhitting.</w:t>
            </w:r>
          </w:p>
        </w:tc>
      </w:tr>
      <w:tr w:rsidR="00951FAE" w14:paraId="1852330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356C56FF" w14:textId="77777777" w:rsidR="00000000" w:rsidRDefault="001834A6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Beschermingsmaatregelen en gedragsregels</w:t>
            </w:r>
          </w:p>
        </w:tc>
      </w:tr>
      <w:tr w:rsidR="00951FAE" w14:paraId="78BED8A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47D5F54" w14:textId="77777777" w:rsidR="00000000" w:rsidRDefault="001834A6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5AB53066">
                <v:shape id="_x0000_i1026" type="#_x0000_t75" style="width:56.25pt;height:56.25pt">
                  <v:imagedata r:id="rId7" o:title=""/>
                </v:shape>
              </w:pict>
            </w:r>
            <w:r>
              <w:rPr>
                <w:rFonts w:ascii="Arial" w:hAnsi="Arial"/>
                <w:sz w:val="20"/>
              </w:rPr>
              <w:pict w14:anchorId="740EAEC4">
                <v:shape id="_x0000_i1027" type="#_x0000_t75" style="width:56.25pt;height:56.25pt">
                  <v:imagedata r:id="rId8" o:title=""/>
                </v:shape>
              </w:pict>
            </w:r>
          </w:p>
        </w:tc>
      </w:tr>
      <w:tr w:rsidR="00951FAE" w14:paraId="1B658D6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C8B69C5" w14:textId="77777777" w:rsidR="00000000" w:rsidRDefault="001834A6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Technische maatregelen / Hygi</w:t>
            </w:r>
            <w:r>
              <w:rPr>
                <w:rFonts w:ascii="Arial" w:hAnsi="Arial"/>
                <w:b/>
                <w:sz w:val="18"/>
              </w:rPr>
              <w:t>ë</w:t>
            </w:r>
            <w:r>
              <w:rPr>
                <w:rFonts w:ascii="Arial" w:hAnsi="Arial"/>
                <w:b/>
                <w:sz w:val="18"/>
              </w:rPr>
              <w:t>nische maatregelen</w:t>
            </w:r>
          </w:p>
        </w:tc>
      </w:tr>
      <w:tr w:rsidR="00951FAE" w14:paraId="4DE3ED6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1EE4BF0" w14:textId="77777777" w:rsidR="00000000" w:rsidRDefault="001834A6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Tijdens het werk niet roken. Gassen/dampen/aerosols niet inademen. Tijdens het werk niet eten en drinken. Bewaren van voedingsmiddele</w:t>
            </w:r>
            <w:r>
              <w:rPr>
                <w:rFonts w:ascii="Arial" w:hAnsi="Arial"/>
                <w:sz w:val="18"/>
              </w:rPr>
              <w:t>n in het werkvertrek verboden. Verontreinigde kleding onmiddellijk uittrekken. Voor de pauze en na afloop van het werk handen wassen.</w:t>
            </w:r>
          </w:p>
        </w:tc>
      </w:tr>
      <w:tr w:rsidR="00951FAE" w14:paraId="72E033E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C17A9F7" w14:textId="77777777" w:rsidR="00000000" w:rsidRDefault="001834A6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Voor een goede ventilatie zorgen, eventueel afzuiging op de werkplek. Slag, wrijving en elektrostatische oplading vermijd</w:t>
            </w:r>
            <w:r>
              <w:rPr>
                <w:rFonts w:ascii="Arial" w:hAnsi="Arial"/>
                <w:sz w:val="18"/>
              </w:rPr>
              <w:t>en; ontstekingsgevaar !. Voor een goede ventilatie zorgen, ook langs de vloer (dampen zijn zwaarder dan lucht).</w:t>
            </w:r>
          </w:p>
        </w:tc>
      </w:tr>
      <w:tr w:rsidR="00951FAE" w14:paraId="3013891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E334610" w14:textId="77777777" w:rsidR="00000000" w:rsidRDefault="001834A6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Technische en organisatorische beschermingsmaatregelen ter voorkoming van een blootstelling</w:t>
            </w:r>
          </w:p>
        </w:tc>
      </w:tr>
      <w:tr w:rsidR="00951FAE" w14:paraId="38DB555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87EF073" w14:textId="77777777" w:rsidR="00000000" w:rsidRDefault="001834A6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Aanwijzingen voor bescherming tegen brand en explo</w:t>
            </w:r>
            <w:r>
              <w:rPr>
                <w:rFonts w:ascii="Arial" w:hAnsi="Arial"/>
                <w:sz w:val="18"/>
              </w:rPr>
              <w:t>sie: Verwijderd houden von ontstekingsbronnen en warmtebronnen. Roken verboden. Maatregelen treffen om ontladingen van statische elektriciteit te voorkomen.</w:t>
            </w:r>
          </w:p>
        </w:tc>
      </w:tr>
      <w:tr w:rsidR="00951FAE" w14:paraId="590B98D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16634FC" w14:textId="77777777" w:rsidR="00000000" w:rsidRDefault="001834A6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Nadere gegevens over de opslagomstandigheden: In goed gesloten verpakking bewaren. Op een goed geventileerde plaats bewaren. Koel opslaan</w:t>
            </w:r>
          </w:p>
        </w:tc>
      </w:tr>
      <w:tr w:rsidR="00951FAE" w14:paraId="0A57B26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CF33C29" w14:textId="77777777" w:rsidR="00000000" w:rsidRDefault="001834A6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Persoonlijke beschermingsmiddelen</w:t>
            </w:r>
          </w:p>
        </w:tc>
      </w:tr>
      <w:tr w:rsidR="00951FAE" w14:paraId="344F180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16329FF" w14:textId="77777777" w:rsidR="00000000" w:rsidRDefault="001834A6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Oogbescherming: Veiligheidsbril met zijbescherming. Oogbescherming moet voldoen aa</w:t>
            </w:r>
            <w:r>
              <w:rPr>
                <w:rFonts w:ascii="Arial" w:hAnsi="Arial"/>
                <w:sz w:val="18"/>
              </w:rPr>
              <w:t>n EN 166.</w:t>
            </w:r>
          </w:p>
        </w:tc>
      </w:tr>
      <w:tr w:rsidR="00951FAE" w14:paraId="4FE10B4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9593F5F" w14:textId="77777777" w:rsidR="00000000" w:rsidRDefault="001834A6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Lichaamsbescherming: In chemische bedrijven gebruikelijke werkleding.</w:t>
            </w:r>
          </w:p>
        </w:tc>
      </w:tr>
      <w:tr w:rsidR="00951FAE" w14:paraId="6572A26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0779C476" w14:textId="77777777" w:rsidR="00000000" w:rsidRDefault="001834A6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Gedrag in gevaarlijke situaties</w:t>
            </w:r>
          </w:p>
        </w:tc>
      </w:tr>
      <w:tr w:rsidR="00951FAE" w14:paraId="53BC285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79CD4AD1" w14:textId="77777777" w:rsidR="00000000" w:rsidRDefault="001834A6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Phrase nicht verf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gbar.</w:t>
            </w:r>
          </w:p>
        </w:tc>
      </w:tr>
      <w:tr w:rsidR="00951FAE" w14:paraId="6F8BA6B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4655C1C" w14:textId="77777777" w:rsidR="00000000" w:rsidRDefault="001834A6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</w:t>
            </w:r>
          </w:p>
        </w:tc>
      </w:tr>
      <w:tr w:rsidR="00951FAE" w14:paraId="588E6FE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B86AC57" w14:textId="77777777" w:rsidR="00000000" w:rsidRDefault="001834A6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Geschikte blusmiddelen: Bluspoeder, Watersproeistraal, Schuim</w:t>
            </w:r>
          </w:p>
        </w:tc>
      </w:tr>
      <w:tr w:rsidR="00951FAE" w14:paraId="2EA5A75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B68CDA2" w14:textId="77777777" w:rsidR="00000000" w:rsidRDefault="001834A6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Ongeschikte brandblusmiddelen: Verenigbaar met alle gangbare blusmiddelen.</w:t>
            </w:r>
          </w:p>
        </w:tc>
      </w:tr>
      <w:tr w:rsidR="00951FAE" w14:paraId="3E730DD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4111583" w14:textId="77777777" w:rsidR="00000000" w:rsidRDefault="001834A6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Ontstekingsbronnen verwijderd houden. Voor voldoende ventilatie zorgen. Persoonlijke beschermende kleding gebruiken.</w:t>
            </w:r>
          </w:p>
        </w:tc>
      </w:tr>
      <w:tr w:rsidR="00951FAE" w14:paraId="36A26C9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EE5F2DA" w14:textId="77777777" w:rsidR="00000000" w:rsidRDefault="001834A6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Niet in de ondergrond/bodem laten terechtkomen.</w:t>
            </w:r>
          </w:p>
        </w:tc>
      </w:tr>
      <w:tr w:rsidR="00951FAE" w14:paraId="74FAB98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02BA236" w14:textId="77777777" w:rsidR="00000000" w:rsidRDefault="001834A6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Resten met geschikt absorberend materiaal opnemen. Overeenkomstig de voorschriften verwijderen.</w:t>
            </w:r>
          </w:p>
        </w:tc>
      </w:tr>
      <w:tr w:rsidR="00951FAE" w14:paraId="7881D0F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1AD1815" w14:textId="77777777" w:rsidR="00000000" w:rsidRDefault="001834A6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Explosie- en brandgassen niet inademen. Bij brand geschikt ademhalingstoestel gebruiken. Volledig beschermend</w:t>
            </w:r>
            <w:r>
              <w:rPr>
                <w:rFonts w:ascii="Arial" w:hAnsi="Arial"/>
                <w:sz w:val="18"/>
              </w:rPr>
              <w:t xml:space="preserve"> pak dragen.</w:t>
            </w:r>
          </w:p>
        </w:tc>
      </w:tr>
      <w:tr w:rsidR="00951FAE" w14:paraId="682DD51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27399C4C" w14:textId="77777777" w:rsidR="00000000" w:rsidRDefault="001834A6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Eerste hulp</w:t>
            </w:r>
          </w:p>
        </w:tc>
      </w:tr>
      <w:tr w:rsidR="00951FAE" w14:paraId="48373CE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4153D5A0" w14:textId="77777777" w:rsidR="00000000" w:rsidRDefault="001834A6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First Aider:</w:t>
            </w:r>
          </w:p>
        </w:tc>
      </w:tr>
      <w:tr w:rsidR="00951FAE" w14:paraId="4BB8563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A286BB3" w14:textId="77777777" w:rsidR="00000000" w:rsidRDefault="001834A6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</w:t>
            </w:r>
          </w:p>
        </w:tc>
      </w:tr>
      <w:tr w:rsidR="00951FAE" w14:paraId="4CAF1A7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9D071EA" w14:textId="77777777" w:rsidR="00000000" w:rsidRDefault="001834A6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Verontreinigde kleding onmiddellijk uittrekken en veilig verwijderen.</w:t>
            </w:r>
          </w:p>
        </w:tc>
      </w:tr>
      <w:tr w:rsidR="00951FAE" w14:paraId="632D549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49715D4" w14:textId="77777777" w:rsidR="00000000" w:rsidRDefault="001834A6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Indien klachten aanhouden arts raadplegen.</w:t>
            </w:r>
          </w:p>
        </w:tc>
      </w:tr>
      <w:tr w:rsidR="00951FAE" w14:paraId="5A15F28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D13C268" w14:textId="77777777" w:rsidR="00000000" w:rsidRDefault="001834A6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Bij blootstelling door inademing: Voor frisse lucht zorgen.</w:t>
            </w:r>
          </w:p>
        </w:tc>
      </w:tr>
      <w:tr w:rsidR="00951FAE" w14:paraId="69DF96B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7065B0C" w14:textId="77777777" w:rsidR="00000000" w:rsidRDefault="001834A6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Bij blootstelling door aanraking met de ogen: Oogleden wijd openen, ogen grondig met water spoelen (15 min.). Onmiddellijk medisch advies inwinnen.</w:t>
            </w:r>
          </w:p>
        </w:tc>
      </w:tr>
      <w:tr w:rsidR="00951FAE" w14:paraId="7D5B1F6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1A54BD6" w14:textId="77777777" w:rsidR="00000000" w:rsidRDefault="001834A6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Bij blootstelling door aanraking met de huid: </w:t>
            </w:r>
            <w:r>
              <w:rPr>
                <w:rFonts w:ascii="Arial" w:hAnsi="Arial"/>
                <w:sz w:val="18"/>
              </w:rPr>
              <w:t>Geen bijzondere maatregelen vereist.</w:t>
            </w:r>
          </w:p>
        </w:tc>
      </w:tr>
      <w:tr w:rsidR="00951FAE" w14:paraId="10085B3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BD11B12" w14:textId="77777777" w:rsidR="00000000" w:rsidRDefault="001834A6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Bij blootstelling door inslikken: Geen bijzondere maatregelen vereist.</w:t>
            </w:r>
          </w:p>
        </w:tc>
      </w:tr>
      <w:tr w:rsidR="00951FAE" w14:paraId="4DAD154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2BA0AA2C" w14:textId="77777777" w:rsidR="00000000" w:rsidRDefault="001834A6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Telefoonnummer voor noodgevallen</w:t>
            </w:r>
          </w:p>
        </w:tc>
      </w:tr>
      <w:tr w:rsidR="00951FAE" w14:paraId="3B49412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4152C18" w14:textId="77777777" w:rsidR="00000000" w:rsidRDefault="001834A6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</w:t>
            </w:r>
          </w:p>
        </w:tc>
      </w:tr>
      <w:tr w:rsidR="00951FAE" w14:paraId="561E446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045543FF" w14:textId="77777777" w:rsidR="00000000" w:rsidRDefault="001834A6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lastRenderedPageBreak/>
              <w:t>Correcte verwijdering</w:t>
            </w:r>
          </w:p>
        </w:tc>
      </w:tr>
      <w:tr w:rsidR="00951FAE" w14:paraId="636548D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62334184" w14:textId="77777777" w:rsidR="00000000" w:rsidRDefault="001834A6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Phrase nicht verf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gbar.</w:t>
            </w:r>
          </w:p>
        </w:tc>
      </w:tr>
      <w:tr w:rsidR="00951FAE" w14:paraId="28FF269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FA7F217" w14:textId="77777777" w:rsidR="00000000" w:rsidRDefault="001834A6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This workplace instruction is a draft version and has to be overworked in certain cases.</w:t>
            </w:r>
          </w:p>
        </w:tc>
      </w:tr>
    </w:tbl>
    <w:p w14:paraId="5F7908BC" w14:textId="77777777" w:rsidR="007B3E38" w:rsidRPr="007B3E38" w:rsidRDefault="007B3E38">
      <w:pPr>
        <w:pStyle w:val="LINXEMOVE2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sectPr w:rsidR="007B3E38" w:rsidRPr="007B3E38" w:rsidSect="00F1386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4" w:h="16834" w:code="9"/>
      <w:pgMar w:top="1527" w:right="561" w:bottom="1021" w:left="851" w:header="567" w:footer="601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47A903" w14:textId="77777777" w:rsidR="003D4F1A" w:rsidRDefault="003D4F1A">
      <w:r>
        <w:separator/>
      </w:r>
    </w:p>
  </w:endnote>
  <w:endnote w:type="continuationSeparator" w:id="0">
    <w:p w14:paraId="2CC386C0" w14:textId="77777777" w:rsidR="003D4F1A" w:rsidRDefault="003D4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8888B" w14:textId="77777777" w:rsidR="006F321F" w:rsidRDefault="006F321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59D05" w14:textId="77777777" w:rsidR="00951FAE" w:rsidRDefault="00A72C66">
    <w:pPr>
      <w:pStyle w:val="LINEXMOVE1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[Page]</w:t>
    </w:r>
    <w:r w:rsidR="00951FAE">
      <w:rPr>
        <w:rFonts w:ascii="Arial" w:hAnsi="Arial" w:cs="Arial"/>
        <w:sz w:val="20"/>
        <w:szCs w:val="20"/>
      </w:rPr>
      <w:t xml:space="preserve"> 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PAGE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(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NUMPAGES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3596F" w14:textId="77777777" w:rsidR="006F321F" w:rsidRDefault="006F321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E5D328" w14:textId="77777777" w:rsidR="003D4F1A" w:rsidRDefault="003D4F1A">
      <w:r>
        <w:separator/>
      </w:r>
    </w:p>
  </w:footnote>
  <w:footnote w:type="continuationSeparator" w:id="0">
    <w:p w14:paraId="02BD0794" w14:textId="77777777" w:rsidR="003D4F1A" w:rsidRDefault="003D4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FE6D1" w14:textId="77777777" w:rsidR="006F321F" w:rsidRDefault="006F321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49CC4" w14:textId="77777777" w:rsidR="00951FAE" w:rsidRDefault="001834A6" w:rsidP="00950695">
    <w:pPr>
      <w:pStyle w:val="LINEXMOVE"/>
      <w:widowControl w:val="0"/>
      <w:tabs>
        <w:tab w:val="left" w:pos="90"/>
        <w:tab w:val="right" w:pos="10489"/>
      </w:tabs>
      <w:spacing w:before="40"/>
      <w:rPr>
        <w:rFonts w:ascii="Arial" w:hAnsi="Arial" w:cs="Arial"/>
        <w:snapToGrid w:val="0"/>
        <w:color w:val="000000"/>
        <w:sz w:val="31"/>
        <w:szCs w:val="31"/>
      </w:rPr>
    </w:pPr>
    <w:r>
      <w:rPr>
        <w:noProof/>
      </w:rPr>
      <w:pict w14:anchorId="4B28C683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.5pt;margin-top:17.4pt;width:344.1pt;height:27.55pt;z-index:-251658752" stroked="f">
          <v:textbox style="mso-next-textbox:#_x0000_s2049" inset="1mm,0,1mm,0">
            <w:txbxContent>
              <w:p w14:paraId="31BC0C64" w14:textId="77777777" w:rsidR="00951FAE" w:rsidRDefault="001834A6">
                <w:pPr>
                  <w:pStyle w:val="LINEXMOVE"/>
                  <w:rPr>
                    <w:sz w:val="28"/>
                    <w:szCs w:val="28"/>
                  </w:rPr>
                </w:pPr>
                <w:r>
                  <w:rPr>
                    <w:rFonts w:ascii="Arial" w:hAnsi="Arial"/>
                    <w:sz w:val="20"/>
                  </w:rPr>
                  <w:t xml:space="preserve">Instructies overeenkomstig </w:t>
                </w:r>
                <w:r>
                  <w:rPr>
                    <w:rFonts w:ascii="Arial" w:hAnsi="Arial"/>
                    <w:sz w:val="20"/>
                  </w:rPr>
                  <w:t>§</w:t>
                </w:r>
                <w:r>
                  <w:rPr>
                    <w:rFonts w:ascii="Arial" w:hAnsi="Arial"/>
                    <w:sz w:val="20"/>
                  </w:rPr>
                  <w:t xml:space="preserve"> 14 v</w:t>
                </w:r>
                <w:r>
                  <w:rPr>
                    <w:rFonts w:ascii="Arial" w:hAnsi="Arial"/>
                    <w:sz w:val="20"/>
                  </w:rPr>
                  <w:t>an de Duitse verordening inzake gevaarlijke stoffen (GefStoffV)</w:t>
                </w:r>
              </w:p>
            </w:txbxContent>
          </v:textbox>
          <w10:wrap type="square"/>
        </v:shape>
      </w:pict>
    </w:r>
    <w:r>
      <w:rPr>
        <w:noProof/>
      </w:rPr>
      <w:pict w14:anchorId="7654642E">
        <v:line id="_x0000_s2050" style="position:absolute;z-index:251658752" from="-6.05pt,45.95pt" to="526.75pt,45.95pt" strokeweight="1.5pt"/>
      </w:pict>
    </w:r>
    <w:r>
      <w:rPr>
        <w:noProof/>
      </w:rPr>
      <w:pict w14:anchorId="1E943BB0">
        <v:shape id="_x0000_s2051" type="#_x0000_t202" style="position:absolute;margin-left:344.6pt;margin-top:32.2pt;width:180pt;height:11.9pt;z-index:-251659776" stroked="f">
          <v:textbox style="mso-next-textbox:#_x0000_s2051" inset="1mm,0,0,0">
            <w:txbxContent>
              <w:p w14:paraId="6A1C7CCF" w14:textId="77777777" w:rsidR="00951FAE" w:rsidRDefault="001834A6">
                <w:pPr>
                  <w:pStyle w:val="LINEXMOVE"/>
                  <w:jc w:val="right"/>
                  <w:rPr>
                    <w:sz w:val="20"/>
                    <w:szCs w:val="20"/>
                  </w:rPr>
                </w:pPr>
                <w:r>
                  <w:rPr>
                    <w:rFonts w:ascii="Arial" w:hAnsi="Arial"/>
                    <w:sz w:val="20"/>
                  </w:rPr>
                  <w:t xml:space="preserve">Afdrukdatum </w: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begin"/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instrText xml:space="preserve"> DATE  \@ "dd.MM.yy"  \* MERGEFORMAT </w:instrTex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20.04.22</w: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xbxContent>
          </v:textbox>
          <w10:wrap type="square"/>
        </v:shape>
      </w:pict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D36F7" w14:textId="77777777" w:rsidR="006F321F" w:rsidRDefault="006F321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BE7563"/>
    <w:rsid w:val="00091ABF"/>
    <w:rsid w:val="00144999"/>
    <w:rsid w:val="00167907"/>
    <w:rsid w:val="001834A6"/>
    <w:rsid w:val="001E741E"/>
    <w:rsid w:val="00243BD0"/>
    <w:rsid w:val="002C3DCF"/>
    <w:rsid w:val="002C7B11"/>
    <w:rsid w:val="002E5F3E"/>
    <w:rsid w:val="003123B9"/>
    <w:rsid w:val="00395D71"/>
    <w:rsid w:val="003D4F1A"/>
    <w:rsid w:val="004316DC"/>
    <w:rsid w:val="00526488"/>
    <w:rsid w:val="005E20E3"/>
    <w:rsid w:val="00653F32"/>
    <w:rsid w:val="00686704"/>
    <w:rsid w:val="00693019"/>
    <w:rsid w:val="006F321F"/>
    <w:rsid w:val="007265FB"/>
    <w:rsid w:val="007B3E38"/>
    <w:rsid w:val="007C3D79"/>
    <w:rsid w:val="008A1703"/>
    <w:rsid w:val="008A3DCA"/>
    <w:rsid w:val="008E6C24"/>
    <w:rsid w:val="00950695"/>
    <w:rsid w:val="00951FAE"/>
    <w:rsid w:val="00A72C66"/>
    <w:rsid w:val="00AA68D0"/>
    <w:rsid w:val="00AF1F6B"/>
    <w:rsid w:val="00B35FE9"/>
    <w:rsid w:val="00BE7563"/>
    <w:rsid w:val="00CE31C0"/>
    <w:rsid w:val="00F1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54D09E0A"/>
  <w14:defaultImageDpi w14:val="0"/>
  <w15:docId w15:val="{BD37291D-36BA-43ED-8A87-BDB38764C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99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INEXMOVE">
    <w:name w:val="[@LINEXMOVE]"/>
    <w:uiPriority w:val="99"/>
    <w:pPr>
      <w:autoSpaceDE w:val="0"/>
      <w:autoSpaceDN w:val="0"/>
      <w:spacing w:after="0" w:line="240" w:lineRule="auto"/>
    </w:pPr>
    <w:rPr>
      <w:sz w:val="24"/>
      <w:szCs w:val="24"/>
    </w:rPr>
  </w:style>
  <w:style w:type="paragraph" w:customStyle="1" w:styleId="LINXEMOVE2">
    <w:name w:val="[@LINXEMOVE]2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Pr>
      <w:rFonts w:cs="Times New Roman"/>
      <w:sz w:val="24"/>
      <w:szCs w:val="24"/>
    </w:rPr>
  </w:style>
  <w:style w:type="paragraph" w:customStyle="1" w:styleId="LINEXMOVE1">
    <w:name w:val="[@LINEXMOVE]1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Pr>
      <w:rFonts w:cs="Times New Roman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5D7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395D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3.xml"/><Relationship Id="rId1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2.xml"/><Relationship Id="rId17" Type="http://schemas.openxmlformats.org/officeDocument/2006/relationships/customXml" Target="../customXml/item1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F07C2DAB3C47499F4C7F5D365DB267" ma:contentTypeVersion="4" ma:contentTypeDescription="Ein neues Dokument erstellen." ma:contentTypeScope="" ma:versionID="fd4b6131e14e3687e0020c662f6899e6">
  <xsd:schema xmlns:xsd="http://www.w3.org/2001/XMLSchema" xmlns:xs="http://www.w3.org/2001/XMLSchema" xmlns:p="http://schemas.microsoft.com/office/2006/metadata/properties" xmlns:ns2="832c8800-dd2f-4320-87c1-10c1c976871e" targetNamespace="http://schemas.microsoft.com/office/2006/metadata/properties" ma:root="true" ma:fieldsID="6fe914c676cd1a225a918261872e4f65" ns2:_="">
    <xsd:import namespace="832c8800-dd2f-4320-87c1-10c1c97687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2c8800-dd2f-4320-87c1-10c1c97687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78C6962-7259-40A4-ACBF-F045F6E1D5B5}"/>
</file>

<file path=customXml/itemProps2.xml><?xml version="1.0" encoding="utf-8"?>
<ds:datastoreItem xmlns:ds="http://schemas.openxmlformats.org/officeDocument/2006/customXml" ds:itemID="{065CBAE7-BE82-4BEC-9D82-2DFA85E317A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2557</Characters>
  <Application>Microsoft Office Word</Application>
  <DocSecurity>0</DocSecurity>
  <Lines>21</Lines>
  <Paragraphs>5</Paragraphs>
  <ScaleCrop>false</ScaleCrop>
  <Company>ProSiSoft</Company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Produkt-Nr</dc:title>
  <dc:subject/>
  <dc:creator>ProSiSoft</dc:creator>
  <cp:keywords/>
  <dc:description/>
  <cp:lastModifiedBy>Mansel, Volker</cp:lastModifiedBy>
  <cp:revision>2</cp:revision>
  <dcterms:created xsi:type="dcterms:W3CDTF">2022-04-20T13:35:00Z</dcterms:created>
  <dcterms:modified xsi:type="dcterms:W3CDTF">2022-04-20T13:35:00Z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5c8e3cc-a736-432a-b49d-1760e6df93c1_Enabled">
    <vt:lpwstr>true</vt:lpwstr>
  </property>
  <property fmtid="{D5CDD505-2E9C-101B-9397-08002B2CF9AE}" pid="3" name="MSIP_Label_25c8e3cc-a736-432a-b49d-1760e6df93c1_SetDate">
    <vt:lpwstr>2022-03-30T11:44:32Z</vt:lpwstr>
  </property>
  <property fmtid="{D5CDD505-2E9C-101B-9397-08002B2CF9AE}" pid="4" name="MSIP_Label_25c8e3cc-a736-432a-b49d-1760e6df93c1_Method">
    <vt:lpwstr>Privileged</vt:lpwstr>
  </property>
  <property fmtid="{D5CDD505-2E9C-101B-9397-08002B2CF9AE}" pid="5" name="MSIP_Label_25c8e3cc-a736-432a-b49d-1760e6df93c1_Name">
    <vt:lpwstr>Öffentlich</vt:lpwstr>
  </property>
  <property fmtid="{D5CDD505-2E9C-101B-9397-08002B2CF9AE}" pid="6" name="MSIP_Label_25c8e3cc-a736-432a-b49d-1760e6df93c1_SiteId">
    <vt:lpwstr>4f6e342a-b220-4d04-bbbf-b3c8d934399a</vt:lpwstr>
  </property>
  <property fmtid="{D5CDD505-2E9C-101B-9397-08002B2CF9AE}" pid="7" name="MSIP_Label_25c8e3cc-a736-432a-b49d-1760e6df93c1_ActionId">
    <vt:lpwstr>89b26f88-bada-427d-b4d7-e99f1cb3d81e</vt:lpwstr>
  </property>
  <property fmtid="{D5CDD505-2E9C-101B-9397-08002B2CF9AE}" pid="8" name="MSIP_Label_25c8e3cc-a736-432a-b49d-1760e6df93c1_ContentBits">
    <vt:lpwstr>0</vt:lpwstr>
  </property>
</Properties>
</file>