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334F7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1B5267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6F4E14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ECC3E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CBE2DEE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57F138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2FDCA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AB94B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1D5100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4709D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A00F1C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neoblank</w:t>
            </w:r>
          </w:p>
        </w:tc>
      </w:tr>
      <w:tr w:rsidR="00951FAE" w14:paraId="779002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519362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Paraffin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l</w:t>
            </w:r>
          </w:p>
        </w:tc>
      </w:tr>
      <w:tr w:rsidR="00951FAE" w14:paraId="79A0AD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CDF0ED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F46C8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294B9F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AB697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1A0E887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9806036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7D0B6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bei Verschlucken und Eindringen in die Atemwege t</w:t>
            </w:r>
            <w:r>
              <w:rPr>
                <w:rFonts w:ascii="Arial" w:hAnsi="Arial"/>
                <w:sz w:val="20"/>
              </w:rPr>
              <w:t>ö</w:t>
            </w:r>
            <w:r>
              <w:rPr>
                <w:rFonts w:ascii="Arial" w:hAnsi="Arial"/>
                <w:sz w:val="20"/>
              </w:rPr>
              <w:t>dlich sein.</w:t>
            </w:r>
          </w:p>
        </w:tc>
      </w:tr>
      <w:tr w:rsidR="00951FAE" w14:paraId="311B98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963FD5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B222D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C3F888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9D5C780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9532B07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6CCAB5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2F0B21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5AE16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AC3D07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55B934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93A8A2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</w:t>
            </w:r>
            <w:r>
              <w:rPr>
                <w:rFonts w:ascii="Arial" w:hAnsi="Arial"/>
                <w:sz w:val="18"/>
              </w:rPr>
              <w:t>r dicht geschlossen halten.</w:t>
            </w:r>
          </w:p>
        </w:tc>
      </w:tr>
      <w:tr w:rsidR="00951FAE" w14:paraId="4D6B02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324AC4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187B6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5BB050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schwer entz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ndlich.</w:t>
            </w:r>
          </w:p>
        </w:tc>
      </w:tr>
      <w:tr w:rsidR="00951FAE" w14:paraId="0537EA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797987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1DEEA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9EA50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</w:t>
            </w:r>
            <w:r>
              <w:rPr>
                <w:rFonts w:ascii="Arial" w:hAnsi="Arial"/>
                <w:sz w:val="18"/>
              </w:rPr>
              <w:t>schutz. Der Augenschutz muss EN 166 entsprechen.</w:t>
            </w:r>
          </w:p>
        </w:tc>
      </w:tr>
      <w:tr w:rsidR="00951FAE" w14:paraId="143203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DA4912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652EDF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BADFF7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65F60B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3C14C8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926ED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1AAB36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66B94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84E5AB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8F4D3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1AD89E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Schaum, Kohlendioxid, Sand,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</w:t>
            </w:r>
          </w:p>
        </w:tc>
      </w:tr>
      <w:tr w:rsidR="00951FAE" w14:paraId="1D826C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61E45C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23EEB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8DE961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vermeiden. Schutzvorschriften (siehe Abschnitte 7 </w:t>
            </w:r>
            <w:r>
              <w:rPr>
                <w:rFonts w:ascii="Arial" w:hAnsi="Arial"/>
                <w:sz w:val="18"/>
              </w:rPr>
              <w:t>und 8) beachten.</w:t>
            </w:r>
          </w:p>
        </w:tc>
      </w:tr>
      <w:tr w:rsidR="00951FAE" w14:paraId="5A7C2B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A6B1D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F533B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03522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209D5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EC21E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17D9C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4829EF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DA000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AEBA82F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78465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477C9D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3A149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3ACB98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6A687DB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DB6AE01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644DB6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7F84E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DC09A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69E69C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Beschwerd</w:t>
            </w:r>
            <w:r>
              <w:rPr>
                <w:rFonts w:ascii="Arial" w:hAnsi="Arial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975CB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028A06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70A45F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05B2AD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</w:t>
            </w:r>
            <w:r>
              <w:rPr>
                <w:rFonts w:ascii="Arial" w:hAnsi="Arial"/>
                <w:sz w:val="18"/>
              </w:rPr>
              <w:t>rnder Hautreizung Arzt aufsuchen.</w:t>
            </w:r>
          </w:p>
        </w:tc>
      </w:tr>
      <w:tr w:rsidR="00951FAE" w14:paraId="088959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DD8021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Sofort Arzt hinzuziehen. Kein Erbrechen einleiten.</w:t>
            </w:r>
          </w:p>
        </w:tc>
      </w:tr>
      <w:tr w:rsidR="00951FAE" w14:paraId="6E3446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828BF01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2C4DE4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2E451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8EC77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308F0B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3EA0D5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C1C49E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540B5E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B29F792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AE929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3532C2" w14:textId="77777777" w:rsidR="00000000" w:rsidRDefault="00772A4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DEF91BC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51452" w14:textId="77777777" w:rsidR="00951FAE" w:rsidRDefault="00951FAE">
      <w:r>
        <w:separator/>
      </w:r>
    </w:p>
  </w:endnote>
  <w:endnote w:type="continuationSeparator" w:id="0">
    <w:p w14:paraId="4F277C33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3F25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F3E15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E01DC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E4736" w14:textId="77777777" w:rsidR="00951FAE" w:rsidRDefault="00951FAE">
      <w:r>
        <w:separator/>
      </w:r>
    </w:p>
  </w:footnote>
  <w:footnote w:type="continuationSeparator" w:id="0">
    <w:p w14:paraId="35F324A0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9D915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A6782" w14:textId="77777777" w:rsidR="00951FAE" w:rsidRDefault="00772A4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B9080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6A88B1F8" w14:textId="77777777" w:rsidR="00951FAE" w:rsidRDefault="00772A44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1ADE840">
        <v:line id="_x0000_s2050" style="position:absolute;z-index:251661312" from="-6.05pt,45.95pt" to="526.75pt,45.95pt" strokeweight="1.5pt"/>
      </w:pict>
    </w:r>
    <w:r>
      <w:rPr>
        <w:noProof/>
      </w:rPr>
      <w:pict w14:anchorId="27B399EC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0DFD8B3E" w14:textId="77777777" w:rsidR="00951FAE" w:rsidRDefault="00772A44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11.10.21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B2BB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72A44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14267B7"/>
  <w14:defaultImageDpi w14:val="0"/>
  <w15:docId w15:val="{811032AC-F677-41F5-B98D-5667FE36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0AC5B-D2C1-49F3-9CB4-8D4FD939AD53}"/>
</file>

<file path=customXml/itemProps2.xml><?xml version="1.0" encoding="utf-8"?>
<ds:datastoreItem xmlns:ds="http://schemas.openxmlformats.org/officeDocument/2006/customXml" ds:itemID="{8BCAF4B3-9CB4-4B2C-84BB-C17B111030BD}"/>
</file>

<file path=customXml/itemProps3.xml><?xml version="1.0" encoding="utf-8"?>
<ds:datastoreItem xmlns:ds="http://schemas.openxmlformats.org/officeDocument/2006/customXml" ds:itemID="{0B0646E9-F937-4C09-A9DE-345D9BA335E0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2363</Characters>
  <Application>Microsoft Office Word</Application>
  <DocSecurity>0</DocSecurity>
  <Lines>19</Lines>
  <Paragraphs>5</Paragraphs>
  <ScaleCrop>false</ScaleCrop>
  <Company>ProSiSoft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2021-10-11T11:40:00Z</dcterms:created>
  <dcterms:modified xsi:type="dcterms:W3CDTF">2021-10-11T11:40:00Z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2021-10-11T11:40:06Z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f9cdf764-706a-4ade-a657-d2ae7a42d48f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