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Relationship Id="rId5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3135"/>
        <w:gridCol w:w="4845"/>
        <w:gridCol w:w="570"/>
      </w:tblGrid>
      <w:tr w:rsidR="00951FAE" w14:paraId="5B9E975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12B2421A" w14:textId="77777777" w:rsidR="00000000" w:rsidRDefault="000A1511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Arbeitsbereich, Arbeitsplatz, T</w:t>
            </w:r>
            <w:r>
              <w:rPr>
                <w:rFonts w:ascii="Arial" w:hAnsi="Arial"/>
                <w:b/>
                <w:u w:val="single"/>
              </w:rPr>
              <w:t>ä</w:t>
            </w:r>
            <w:r>
              <w:rPr>
                <w:rFonts w:ascii="Arial" w:hAnsi="Arial"/>
                <w:b/>
                <w:u w:val="single"/>
              </w:rPr>
              <w:t>tigkeit</w:t>
            </w:r>
          </w:p>
        </w:tc>
      </w:tr>
      <w:tr w:rsidR="00951FAE" w14:paraId="6E28F62C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0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20D1C6" w14:textId="77777777" w:rsidR="00000000" w:rsidRDefault="000A1511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Arbeitsbereich...........................................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7C1C8BB7" w14:textId="77777777" w:rsidR="00000000" w:rsidRDefault="000A1511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tigkeit...........................................</w:t>
            </w:r>
          </w:p>
        </w:tc>
      </w:tr>
      <w:tr w:rsidR="00951FAE" w14:paraId="1B0B94EB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5415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78D837" w14:textId="77777777" w:rsidR="00000000" w:rsidRDefault="000A1511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Arbeitsplatz...........................................</w:t>
            </w:r>
          </w:p>
        </w:tc>
      </w:tr>
      <w:tr w:rsidR="00951FAE" w14:paraId="4D78A35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265CB42B" w14:textId="77777777" w:rsidR="00000000" w:rsidRDefault="000A1511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Gefahrstoffbezeichnung</w:t>
            </w:r>
          </w:p>
        </w:tc>
      </w:tr>
      <w:tr w:rsidR="00951FAE" w14:paraId="319B6C3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81E687E" w14:textId="77777777" w:rsidR="00000000" w:rsidRDefault="000A1511">
            <w:pPr>
              <w:pStyle w:val="LINXEMOVE2"/>
              <w:tabs>
                <w:tab w:val="clear" w:pos="4536"/>
                <w:tab w:val="clear" w:pos="9072"/>
              </w:tabs>
              <w:spacing w:before="20"/>
              <w:ind w:left="5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neodisher Alka 400 W</w:t>
            </w:r>
          </w:p>
        </w:tc>
      </w:tr>
      <w:tr w:rsidR="00951FAE" w14:paraId="766BBE4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94180F" w14:textId="77777777" w:rsidR="00000000" w:rsidRDefault="000A151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enth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lt: Kaliumhydroxid; Natriumhypochloritl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sung</w:t>
            </w:r>
          </w:p>
        </w:tc>
      </w:tr>
      <w:tr w:rsidR="00951FAE" w14:paraId="185871C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1E6EB668" w14:textId="77777777" w:rsidR="00000000" w:rsidRDefault="000A1511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Gefahren f</w:t>
            </w:r>
            <w:r>
              <w:rPr>
                <w:rFonts w:ascii="Arial" w:hAnsi="Arial"/>
                <w:b/>
                <w:u w:val="single"/>
              </w:rPr>
              <w:t>ü</w:t>
            </w:r>
            <w:r>
              <w:rPr>
                <w:rFonts w:ascii="Arial" w:hAnsi="Arial"/>
                <w:b/>
                <w:u w:val="single"/>
              </w:rPr>
              <w:t>r Mensch und Umwelt</w:t>
            </w:r>
          </w:p>
        </w:tc>
      </w:tr>
      <w:tr w:rsidR="00951FAE" w14:paraId="5A39426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108E8C" w14:textId="77777777" w:rsidR="00000000" w:rsidRDefault="000A1511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3858E7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56.25pt">
                  <v:imagedata r:id="rId6" o:title=""/>
                </v:shape>
              </w:pict>
            </w:r>
          </w:p>
        </w:tc>
      </w:tr>
      <w:tr w:rsidR="00951FAE" w14:paraId="5BD09C02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61B4AC46" w14:textId="77777777" w:rsidR="00000000" w:rsidRDefault="000A1511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H290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41F13D" w14:textId="77777777" w:rsidR="00000000" w:rsidRDefault="000A1511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Kann gegen</w:t>
            </w:r>
            <w:r>
              <w:rPr>
                <w:rFonts w:ascii="Arial" w:hAnsi="Arial"/>
                <w:sz w:val="20"/>
              </w:rPr>
              <w:t>ü</w:t>
            </w:r>
            <w:r>
              <w:rPr>
                <w:rFonts w:ascii="Arial" w:hAnsi="Arial"/>
                <w:sz w:val="20"/>
              </w:rPr>
              <w:t>ber Metallen korrosiv sein.</w:t>
            </w:r>
          </w:p>
        </w:tc>
      </w:tr>
      <w:tr w:rsidR="00951FAE" w14:paraId="680FE48F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6CFDD376" w14:textId="77777777" w:rsidR="00000000" w:rsidRDefault="000A1511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H314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A654CB" w14:textId="77777777" w:rsidR="00000000" w:rsidRDefault="000A1511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Verursacht schwere Ver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tzungen der Haut und schwere Augensch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den.</w:t>
            </w:r>
          </w:p>
        </w:tc>
      </w:tr>
      <w:tr w:rsidR="00951FAE" w14:paraId="05EC2488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44C0229B" w14:textId="77777777" w:rsidR="00000000" w:rsidRDefault="000A1511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H412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FC7A4A" w14:textId="77777777" w:rsidR="00000000" w:rsidRDefault="000A1511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Sch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dlich f</w:t>
            </w:r>
            <w:r>
              <w:rPr>
                <w:rFonts w:ascii="Arial" w:hAnsi="Arial"/>
                <w:sz w:val="20"/>
              </w:rPr>
              <w:t>ü</w:t>
            </w:r>
            <w:r>
              <w:rPr>
                <w:rFonts w:ascii="Arial" w:hAnsi="Arial"/>
                <w:sz w:val="20"/>
              </w:rPr>
              <w:t>r Wasserorganismen, mit langfristiger Wirkung.</w:t>
            </w:r>
          </w:p>
        </w:tc>
      </w:tr>
      <w:tr w:rsidR="00951FAE" w14:paraId="35C5D33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4F4218FF" w14:textId="77777777" w:rsidR="00000000" w:rsidRDefault="000A1511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Schutzma</w:t>
            </w:r>
            <w:r>
              <w:rPr>
                <w:rFonts w:ascii="Arial" w:hAnsi="Arial"/>
                <w:b/>
                <w:u w:val="single"/>
              </w:rPr>
              <w:t>ß</w:t>
            </w:r>
            <w:r>
              <w:rPr>
                <w:rFonts w:ascii="Arial" w:hAnsi="Arial"/>
                <w:b/>
                <w:u w:val="single"/>
              </w:rPr>
              <w:t>nahmen und Verhaltensregeln</w:t>
            </w:r>
          </w:p>
        </w:tc>
      </w:tr>
      <w:tr w:rsidR="00951FAE" w14:paraId="217C2D0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43CF81" w14:textId="77777777" w:rsidR="00000000" w:rsidRDefault="000A1511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45B4585B">
                <v:shape id="_x0000_i1026" type="#_x0000_t75" style="width:56.25pt;height:56.25pt">
                  <v:imagedata r:id="rId7" o:title=""/>
                </v:shape>
              </w:pict>
            </w:r>
            <w:r>
              <w:rPr>
                <w:rFonts w:ascii="Arial" w:hAnsi="Arial"/>
                <w:sz w:val="20"/>
              </w:rPr>
              <w:pict w14:anchorId="32AE87A1">
                <v:shape id="_x0000_i1027" type="#_x0000_t75" style="width:56.25pt;height:56.25pt">
                  <v:imagedata r:id="rId8" o:title=""/>
                </v:shape>
              </w:pict>
            </w:r>
            <w:r>
              <w:rPr>
                <w:rFonts w:ascii="Arial" w:hAnsi="Arial"/>
                <w:sz w:val="20"/>
              </w:rPr>
              <w:pict w14:anchorId="6C960CE5">
                <v:shape id="_x0000_i1028" type="#_x0000_t75" style="width:56.25pt;height:56.25pt">
                  <v:imagedata r:id="rId9" o:title=""/>
                </v:shape>
              </w:pict>
            </w:r>
          </w:p>
        </w:tc>
      </w:tr>
      <w:tr w:rsidR="00951FAE" w14:paraId="0A8E699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D842FB" w14:textId="77777777" w:rsidR="00000000" w:rsidRDefault="000A151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Allgemeine Schutz- und Hygienema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</w:t>
            </w:r>
          </w:p>
        </w:tc>
      </w:tr>
      <w:tr w:rsidR="00951FAE" w14:paraId="5E38907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74C1B9" w14:textId="77777777" w:rsidR="00000000" w:rsidRDefault="000A151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lvorrichtung bereithalten. Notdusche bereithalten. Gase/D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mpfe/Aerosole nicht einatmen.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und der Haut vermeiden. Bei der Arbeit nicht rauchen, essen oder trinken. Vor den Pausen und be</w:t>
            </w:r>
            <w:r>
              <w:rPr>
                <w:rFonts w:ascii="Arial" w:hAnsi="Arial"/>
                <w:sz w:val="18"/>
              </w:rPr>
              <w:t>i Arbeitsende 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nde waschen. Nach der Arbeit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Hautreinigung und Hautpflege sorgen.</w:t>
            </w:r>
          </w:p>
        </w:tc>
      </w:tr>
      <w:tr w:rsidR="00951FAE" w14:paraId="2E54496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0AF48B" w14:textId="77777777" w:rsidR="00000000" w:rsidRDefault="000A151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Aerosolbildung vermeiden. Die beim Umgang mit Chemikalien 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blichen Vorsichtsma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sind zu beachten.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dicht geschlossen halten.</w:t>
            </w:r>
          </w:p>
        </w:tc>
      </w:tr>
      <w:tr w:rsidR="00951FAE" w14:paraId="5041776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916E4D" w14:textId="77777777" w:rsidR="00000000" w:rsidRDefault="000A151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Technische und org</w:t>
            </w:r>
            <w:r>
              <w:rPr>
                <w:rFonts w:ascii="Arial" w:hAnsi="Arial"/>
                <w:b/>
                <w:sz w:val="18"/>
              </w:rPr>
              <w:t>anisatorische Schutzma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 zur Verh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tung einer Exposition</w:t>
            </w:r>
          </w:p>
        </w:tc>
      </w:tr>
      <w:tr w:rsidR="00951FAE" w14:paraId="514DC3B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8EBF4C" w14:textId="77777777" w:rsidR="00000000" w:rsidRDefault="000A151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Hinweise zum Brand- und Explosionsschutz: Das Produkt ist nicht brennbar.</w:t>
            </w:r>
          </w:p>
        </w:tc>
      </w:tr>
      <w:tr w:rsidR="00951FAE" w14:paraId="539C006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5B10B0" w14:textId="77777777" w:rsidR="00000000" w:rsidRDefault="000A151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Weitere Angaben zu den Lagerbedingungen: Vor Hitze und direkter Sonneneinstrahlung sch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tzen.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nicht gasdicht verschlie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en.</w:t>
            </w:r>
          </w:p>
        </w:tc>
      </w:tr>
      <w:tr w:rsidR="00951FAE" w14:paraId="04A770C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C89922" w14:textId="77777777" w:rsidR="00000000" w:rsidRDefault="000A151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Pers</w:t>
            </w:r>
            <w:r>
              <w:rPr>
                <w:rFonts w:ascii="Arial" w:hAnsi="Arial"/>
                <w:b/>
                <w:sz w:val="18"/>
              </w:rPr>
              <w:t>ö</w:t>
            </w:r>
            <w:r>
              <w:rPr>
                <w:rFonts w:ascii="Arial" w:hAnsi="Arial"/>
                <w:b/>
                <w:sz w:val="18"/>
              </w:rPr>
              <w:t>nliche Schutzausr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stungen</w:t>
            </w:r>
          </w:p>
        </w:tc>
      </w:tr>
      <w:tr w:rsidR="00951FAE" w14:paraId="327E320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69EBB25" w14:textId="77777777" w:rsidR="00000000" w:rsidRDefault="000A151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Augenschutz: Schutzbrille mit Seitenschutz. Der Augenschutz muss EN 166 entsprechen.</w:t>
            </w:r>
          </w:p>
        </w:tc>
      </w:tr>
      <w:tr w:rsidR="00951FAE" w14:paraId="2D42D96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E527AEE" w14:textId="77777777" w:rsidR="00000000" w:rsidRDefault="000A151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Handsc</w:t>
            </w:r>
            <w:r>
              <w:rPr>
                <w:rFonts w:ascii="Arial" w:hAnsi="Arial"/>
                <w:sz w:val="18"/>
              </w:rPr>
              <w:t>hutz: Schutzhandschuhe</w:t>
            </w:r>
          </w:p>
        </w:tc>
      </w:tr>
      <w:tr w:rsidR="00951FAE" w14:paraId="453F9DD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99F457" w14:textId="77777777" w:rsidR="00000000" w:rsidRDefault="000A151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rperschutz: Chemie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 Arbeitskleidung. Sicherheitsschuhe</w:t>
            </w:r>
          </w:p>
        </w:tc>
      </w:tr>
      <w:tr w:rsidR="00951FAE" w14:paraId="30067C6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34976B91" w14:textId="77777777" w:rsidR="00000000" w:rsidRDefault="000A1511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Verhalten im Gefahrfall</w:t>
            </w:r>
          </w:p>
        </w:tc>
      </w:tr>
      <w:tr w:rsidR="00951FAE" w14:paraId="5464EC8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3E0713D" w14:textId="77777777" w:rsidR="00000000" w:rsidRDefault="000A151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Unfalltelefon / Alarmpl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ne im Betrieb:</w:t>
            </w:r>
          </w:p>
        </w:tc>
      </w:tr>
      <w:tr w:rsidR="00951FAE" w14:paraId="1556D66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D1E54F" w14:textId="77777777" w:rsidR="00000000" w:rsidRDefault="000A151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0488E28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6AF013" w14:textId="77777777" w:rsidR="00000000" w:rsidRDefault="000A151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Produkt selbst brennt nicht;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auf Umgebungsbrand abstimmen.</w:t>
            </w:r>
          </w:p>
        </w:tc>
      </w:tr>
      <w:tr w:rsidR="00951FAE" w14:paraId="0BA39C6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66C516" w14:textId="77777777" w:rsidR="00000000" w:rsidRDefault="000A151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Wasservollstrahl</w:t>
            </w:r>
          </w:p>
        </w:tc>
      </w:tr>
      <w:tr w:rsidR="00951FAE" w14:paraId="5A2D57B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EB328B5" w14:textId="77777777" w:rsidR="00000000" w:rsidRDefault="000A151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Haut, Augen und Kleidung vermeiden. Schutzvorschriften (siehe Abschnitte 7 und 8) beachten.</w:t>
            </w:r>
          </w:p>
        </w:tc>
      </w:tr>
      <w:tr w:rsidR="00951FAE" w14:paraId="18E34C5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8A9E30" w14:textId="77777777" w:rsidR="00000000" w:rsidRDefault="000A151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in die Kanalisation/Oberfl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chenwasser/Grundwasser gelangen lassen.</w:t>
            </w:r>
          </w:p>
        </w:tc>
      </w:tr>
      <w:tr w:rsidR="00951FAE" w14:paraId="5468FC8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2F46238" w14:textId="77777777" w:rsidR="00000000" w:rsidRDefault="000A151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Mit geeigneten fl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ssigkeitsbindenden Materialien aufnehmen. Das aufgenommene Ma</w:t>
            </w:r>
            <w:r>
              <w:rPr>
                <w:rFonts w:ascii="Arial" w:hAnsi="Arial"/>
                <w:sz w:val="18"/>
              </w:rPr>
              <w:t>terial vorschriftsm</w:t>
            </w:r>
            <w:r>
              <w:rPr>
                <w:rFonts w:ascii="Arial" w:hAnsi="Arial"/>
                <w:sz w:val="18"/>
              </w:rPr>
              <w:t>äß</w:t>
            </w:r>
            <w:r>
              <w:rPr>
                <w:rFonts w:ascii="Arial" w:hAnsi="Arial"/>
                <w:sz w:val="18"/>
              </w:rPr>
              <w:t>ig entsorgen.</w:t>
            </w:r>
          </w:p>
        </w:tc>
      </w:tr>
      <w:tr w:rsidR="00951FAE" w14:paraId="253899C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AC7606" w14:textId="77777777" w:rsidR="00000000" w:rsidRDefault="000A151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Explosions- und Brandgase nicht einatmen. Bei Brand geeignetes Atemschutzger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t benutzen.</w:t>
            </w:r>
          </w:p>
        </w:tc>
      </w:tr>
      <w:tr w:rsidR="00951FAE" w14:paraId="4CFFBC0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076F1EDD" w14:textId="77777777" w:rsidR="00000000" w:rsidRDefault="000A1511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Erste Hilfe</w:t>
            </w:r>
          </w:p>
        </w:tc>
      </w:tr>
      <w:tr w:rsidR="00951FAE" w14:paraId="0C715FC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9DD5E25" w14:textId="77777777" w:rsidR="00000000" w:rsidRDefault="000A151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Ersthelfer:</w:t>
            </w:r>
          </w:p>
        </w:tc>
      </w:tr>
      <w:tr w:rsidR="00951FAE" w14:paraId="7BB8BDE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7305F7" w14:textId="77777777" w:rsidR="00000000" w:rsidRDefault="000A151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3A08332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95B2E32" w14:textId="77777777" w:rsidR="00000000" w:rsidRDefault="000A1511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53798C20">
                <v:shape id="_x0000_i1029" type="#_x0000_t75" style="width:56.25pt;height:56.25pt">
                  <v:imagedata r:id="rId10" o:title=""/>
                </v:shape>
              </w:pict>
            </w:r>
            <w:r>
              <w:rPr>
                <w:rFonts w:ascii="Arial" w:hAnsi="Arial"/>
                <w:sz w:val="20"/>
              </w:rPr>
              <w:pict w14:anchorId="790186DB">
                <v:shape id="_x0000_i1030" type="#_x0000_t75" style="width:56.25pt;height:56.25pt">
                  <v:imagedata r:id="rId11" o:title=""/>
                </v:shape>
              </w:pict>
            </w:r>
          </w:p>
        </w:tc>
      </w:tr>
      <w:tr w:rsidR="00951FAE" w14:paraId="78AD524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9FCDF6" w14:textId="77777777" w:rsidR="00000000" w:rsidRDefault="000A151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Beschmutzte, getr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nkte Kleidung sofort ausziehen und sicher entfernen.</w:t>
            </w:r>
          </w:p>
        </w:tc>
      </w:tr>
      <w:tr w:rsidR="00951FAE" w14:paraId="7217BBD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3B1816" w14:textId="77777777" w:rsidR="00000000" w:rsidRDefault="000A151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rperreinigung vornehmen (Dusch- oder V</w:t>
            </w:r>
            <w:r>
              <w:rPr>
                <w:rFonts w:ascii="Arial" w:hAnsi="Arial"/>
                <w:sz w:val="18"/>
              </w:rPr>
              <w:t>ollbad).</w:t>
            </w:r>
          </w:p>
        </w:tc>
      </w:tr>
      <w:tr w:rsidR="00951FAE" w14:paraId="23632FC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8D00C5" w14:textId="77777777" w:rsidR="00000000" w:rsidRDefault="000A151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 allen F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llen dem Arzt das Sicherheitsdatenblatt vorzeigen.</w:t>
            </w:r>
          </w:p>
        </w:tc>
      </w:tr>
      <w:tr w:rsidR="00951FAE" w14:paraId="3BF32B1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2BBCB5" w14:textId="77777777" w:rsidR="00000000" w:rsidRDefault="000A151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Einatmen: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Frischluft sorgen. Nach Einatmen von Spr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hnebeln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einholen.</w:t>
            </w:r>
          </w:p>
        </w:tc>
      </w:tr>
      <w:tr w:rsidR="00951FAE" w14:paraId="6940FBE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C817AB" w14:textId="77777777" w:rsidR="00000000" w:rsidRDefault="000A151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lastRenderedPageBreak/>
              <w:t>Nach Augenkontakt: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sofort mit viel Wasser 15 Minuten lang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Sofort Arzt hinzuziehen.</w:t>
            </w:r>
          </w:p>
        </w:tc>
      </w:tr>
      <w:tr w:rsidR="00951FAE" w14:paraId="0789570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D0D6FDC" w14:textId="77777777" w:rsidR="00000000" w:rsidRDefault="000A151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Hautkontakt: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hrung mit der Haut sofort abwaschen mit viel Wasser.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rztlicher Behandlung zuf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hren.</w:t>
            </w:r>
          </w:p>
        </w:tc>
      </w:tr>
      <w:tr w:rsidR="00951FAE" w14:paraId="47B8AD5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DCE7E2" w14:textId="77777777" w:rsidR="00000000" w:rsidRDefault="000A151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Nach Verschlucken: Bei Verschlucken sofort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 und Verpackung oder Etikett vorzeigen. Mund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Reichlich Wasser in kleinen Schlucken trinken lassen. Kein Erbrechen einleiten.</w:t>
            </w:r>
          </w:p>
        </w:tc>
      </w:tr>
      <w:tr w:rsidR="00951FAE" w14:paraId="1D22E7E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2DF5740" w14:textId="77777777" w:rsidR="00000000" w:rsidRDefault="000A151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Notrufnummer</w:t>
            </w:r>
          </w:p>
        </w:tc>
      </w:tr>
      <w:tr w:rsidR="00951FAE" w14:paraId="7F953CB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273E7D" w14:textId="77777777" w:rsidR="00000000" w:rsidRDefault="000A151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38B8175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1B481E1E" w14:textId="77777777" w:rsidR="00000000" w:rsidRDefault="000A1511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Sachg</w:t>
            </w:r>
            <w:r>
              <w:rPr>
                <w:rFonts w:ascii="Arial" w:hAnsi="Arial"/>
                <w:b/>
                <w:u w:val="single"/>
              </w:rPr>
              <w:t>erechte Entsorgung</w:t>
            </w:r>
          </w:p>
        </w:tc>
      </w:tr>
      <w:tr w:rsidR="00951FAE" w14:paraId="5024C5C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963AE5C" w14:textId="77777777" w:rsidR="00000000" w:rsidRDefault="000A151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/ Unterschrift Arbeitgeber: (Graue Felder sind durch den Arbeitgeber zu erg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nzen!)</w:t>
            </w:r>
          </w:p>
        </w:tc>
      </w:tr>
      <w:tr w:rsidR="00951FAE" w14:paraId="5FA30DE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C452A3" w14:textId="77777777" w:rsidR="00000000" w:rsidRDefault="000A151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Die Betriebsanweisung ist ein Vorschlag, der im Einzelfall redaktionell zu 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berarbeiten ist.</w:t>
            </w:r>
          </w:p>
        </w:tc>
      </w:tr>
    </w:tbl>
    <w:p w14:paraId="0D595D31" w14:textId="77777777" w:rsidR="007B3E38" w:rsidRPr="007B3E38" w:rsidRDefault="007B3E38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7B3E38" w:rsidRPr="007B3E38" w:rsidSect="00F1386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4" w:code="9"/>
      <w:pgMar w:top="1527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11A5D8" w14:textId="77777777" w:rsidR="00951FAE" w:rsidRDefault="00951FAE">
      <w:r>
        <w:separator/>
      </w:r>
    </w:p>
  </w:endnote>
  <w:endnote w:type="continuationSeparator" w:id="0">
    <w:p w14:paraId="35B8AD72" w14:textId="77777777" w:rsidR="00951FAE" w:rsidRDefault="00951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BD3C89" w14:textId="77777777" w:rsidR="006F321F" w:rsidRDefault="006F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0EAC5" w14:textId="77777777" w:rsidR="00951FAE" w:rsidRDefault="00A72C66">
    <w:pPr>
      <w:pStyle w:val="LINEXMOVE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[Page]</w:t>
    </w:r>
    <w:r w:rsidR="00951FAE">
      <w:rPr>
        <w:rFonts w:ascii="Arial" w:hAnsi="Arial" w:cs="Arial"/>
        <w:sz w:val="20"/>
        <w:szCs w:val="20"/>
      </w:rPr>
      <w:t xml:space="preserve"> 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PAGE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(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NUMPAGES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C4C9A" w14:textId="77777777" w:rsidR="006F321F" w:rsidRDefault="006F3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9F7A97" w14:textId="77777777" w:rsidR="00951FAE" w:rsidRDefault="00951FAE">
      <w:r>
        <w:separator/>
      </w:r>
    </w:p>
  </w:footnote>
  <w:footnote w:type="continuationSeparator" w:id="0">
    <w:p w14:paraId="16EB0945" w14:textId="77777777" w:rsidR="00951FAE" w:rsidRDefault="00951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0CCF98" w14:textId="77777777" w:rsidR="006F321F" w:rsidRDefault="006F3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9606D3" w14:textId="77777777" w:rsidR="00951FAE" w:rsidRDefault="000A1511" w:rsidP="00950695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w:pict w14:anchorId="4677E54E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.5pt;margin-top:28.65pt;width:344.1pt;height:16.3pt;z-index:-251656192" stroked="f">
          <v:textbox style="mso-next-textbox:#_x0000_s2049" inset="1mm,0,1mm,0">
            <w:txbxContent>
              <w:p w14:paraId="301F06F6" w14:textId="77777777" w:rsidR="00951FAE" w:rsidRDefault="000A1511">
                <w:pPr>
                  <w:pStyle w:val="LINEXMOVE"/>
                  <w:rPr>
                    <w:sz w:val="28"/>
                    <w:szCs w:val="28"/>
                  </w:rPr>
                </w:pPr>
                <w:r>
                  <w:rPr>
                    <w:rFonts w:ascii="Arial" w:hAnsi="Arial"/>
                    <w:sz w:val="20"/>
                  </w:rPr>
                  <w:t>Betriebsanweisung gem</w:t>
                </w:r>
                <w:r>
                  <w:rPr>
                    <w:rFonts w:ascii="Arial" w:hAnsi="Arial"/>
                    <w:sz w:val="20"/>
                  </w:rPr>
                  <w:t>äß</w:t>
                </w:r>
                <w:r>
                  <w:rPr>
                    <w:rFonts w:ascii="Arial" w:hAnsi="Arial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z w:val="20"/>
                  </w:rPr>
                  <w:t>§</w:t>
                </w:r>
                <w:r>
                  <w:rPr>
                    <w:rFonts w:ascii="Arial" w:hAnsi="Arial"/>
                    <w:sz w:val="20"/>
                  </w:rPr>
                  <w:t xml:space="preserve"> 14 GefStoffV</w:t>
                </w:r>
              </w:p>
            </w:txbxContent>
          </v:textbox>
          <w10:wrap type="square"/>
        </v:shape>
      </w:pict>
    </w:r>
    <w:r>
      <w:rPr>
        <w:noProof/>
      </w:rPr>
      <w:pict w14:anchorId="00A4C4C5">
        <v:line id="_x0000_s2050" style="position:absolute;z-index:251661312" from="-6.05pt,45.95pt" to="526.75pt,45.95pt" strokeweight="1.5pt"/>
      </w:pict>
    </w:r>
    <w:r>
      <w:rPr>
        <w:noProof/>
      </w:rPr>
      <w:pict w14:anchorId="4C1D6E77">
        <v:shape id="_x0000_s2051" type="#_x0000_t202" style="position:absolute;margin-left:344.6pt;margin-top:32.2pt;width:180pt;height:11.9pt;z-index:-251657216" stroked="f">
          <v:textbox style="mso-next-textbox:#_x0000_s2051" inset="1mm,0,0,0">
            <w:txbxContent>
              <w:p w14:paraId="06B07896" w14:textId="77777777" w:rsidR="00951FAE" w:rsidRDefault="000A1511">
                <w:pPr>
                  <w:pStyle w:val="LINEXMOVE"/>
                  <w:jc w:val="right"/>
                  <w:rPr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 xml:space="preserve">Druckdatum: 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instrText xml:space="preserve"> DATE  \@ "dd.MM.yy"  \* MERGEFORMAT </w:instrTex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30.06.21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/>
        </v:shape>
      </w:pic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899F1" w14:textId="77777777" w:rsidR="006F321F" w:rsidRDefault="006F3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E7563"/>
    <w:rsid w:val="00091ABF"/>
    <w:rsid w:val="000A1511"/>
    <w:rsid w:val="00144999"/>
    <w:rsid w:val="00167907"/>
    <w:rsid w:val="001E741E"/>
    <w:rsid w:val="00243BD0"/>
    <w:rsid w:val="002C3DCF"/>
    <w:rsid w:val="002C7B11"/>
    <w:rsid w:val="002E5F3E"/>
    <w:rsid w:val="003123B9"/>
    <w:rsid w:val="00395D71"/>
    <w:rsid w:val="004316DC"/>
    <w:rsid w:val="00526488"/>
    <w:rsid w:val="005E20E3"/>
    <w:rsid w:val="00653F32"/>
    <w:rsid w:val="00686704"/>
    <w:rsid w:val="00693019"/>
    <w:rsid w:val="006F321F"/>
    <w:rsid w:val="007265FB"/>
    <w:rsid w:val="007B3E38"/>
    <w:rsid w:val="008A1703"/>
    <w:rsid w:val="008E6C24"/>
    <w:rsid w:val="00950695"/>
    <w:rsid w:val="00951FAE"/>
    <w:rsid w:val="00A72C66"/>
    <w:rsid w:val="00AA68D0"/>
    <w:rsid w:val="00AF1F6B"/>
    <w:rsid w:val="00B35FE9"/>
    <w:rsid w:val="00BE7563"/>
    <w:rsid w:val="00CE31C0"/>
    <w:rsid w:val="00F1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5F79AA70"/>
  <w14:defaultImageDpi w14:val="0"/>
  <w15:docId w15:val="{B78A0D9A-796E-4EA2-85AA-DE6203173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9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07C2DAB3C47499F4C7F5D365DB267" ma:contentTypeVersion="2" ma:contentTypeDescription="Ein neues Dokument erstellen." ma:contentTypeScope="" ma:versionID="71037f68c7cddae2dfeac3c5043c666f">
  <xsd:schema xmlns:xsd="http://www.w3.org/2001/XMLSchema" xmlns:xs="http://www.w3.org/2001/XMLSchema" xmlns:p="http://schemas.microsoft.com/office/2006/metadata/properties" xmlns:ns2="832c8800-dd2f-4320-87c1-10c1c976871e" targetNamespace="http://schemas.microsoft.com/office/2006/metadata/properties" ma:root="true" ma:fieldsID="5d67dab3baa1261002bbeede6719280b" ns2:_="">
    <xsd:import namespace="832c8800-dd2f-4320-87c1-10c1c9768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8800-dd2f-4320-87c1-10c1c9768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FEF652-2162-4045-8A92-4FE57CDF4D18}"/>
</file>

<file path=customXml/itemProps2.xml><?xml version="1.0" encoding="utf-8"?>
<ds:datastoreItem xmlns:ds="http://schemas.openxmlformats.org/officeDocument/2006/customXml" ds:itemID="{8238F95E-6F31-4279-B098-8300E0934647}"/>
</file>

<file path=customXml/itemProps3.xml><?xml version="1.0" encoding="utf-8"?>
<ds:datastoreItem xmlns:ds="http://schemas.openxmlformats.org/officeDocument/2006/customXml" ds:itemID="{17F22C83-F36E-434E-A4D4-F1A2DADCE9CF}"/>
</file>

<file path=docMetadata/LabelInfo.xml><?xml version="1.0" encoding="utf-8"?>
<clbl:labelList xmlns:clbl="http://schemas.microsoft.com/office/2020/mipLabelMetadata">
  <clbl:label id="{25c8e3cc-a736-432a-b49d-1760e6df93c1}" enabled="1" method="Privileged" siteId="{4f6e342a-b220-4d04-bbbf-b3c8d934399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2873</Characters>
  <Application>Microsoft Office Word</Application>
  <DocSecurity>0</DocSecurity>
  <Lines>23</Lines>
  <Paragraphs>6</Paragraphs>
  <ScaleCrop>false</ScaleCrop>
  <Company>ProSiSoft</Company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ProSiSoft</dc:creator>
  <cp:keywords/>
  <dc:description/>
  <cp:lastModifiedBy>Mansel, Volker</cp:lastModifiedBy>
  <cp:revision>2</cp:revision>
  <dcterms:created xsi:type="dcterms:W3CDTF">2021-06-30T08:07:00Z</dcterms:created>
  <dcterms:modified xsi:type="dcterms:W3CDTF">2021-06-30T08:07:00Z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0x0101002CF07C2DAB3C47499F4C7F5D365DB267</vt:lpwstr>
  </property>
</Properties>
</file>